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E0" w:rsidRPr="006622E0" w:rsidRDefault="006622E0" w:rsidP="006622E0">
      <w:pPr>
        <w:autoSpaceDE w:val="0"/>
        <w:autoSpaceDN w:val="0"/>
        <w:adjustRightInd w:val="0"/>
        <w:jc w:val="right"/>
        <w:rPr>
          <w:rFonts w:cs="Times New Roman"/>
          <w:bCs/>
          <w:szCs w:val="28"/>
        </w:rPr>
      </w:pPr>
      <w:bookmarkStart w:id="0" w:name="_GoBack"/>
      <w:bookmarkEnd w:id="0"/>
      <w:r w:rsidRPr="006622E0">
        <w:rPr>
          <w:rFonts w:cs="Times New Roman"/>
          <w:bCs/>
          <w:szCs w:val="28"/>
        </w:rPr>
        <w:t>Приложение № 1</w:t>
      </w:r>
    </w:p>
    <w:p w:rsidR="006622E0" w:rsidRPr="006622E0" w:rsidRDefault="006622E0" w:rsidP="006622E0">
      <w:pPr>
        <w:autoSpaceDE w:val="0"/>
        <w:autoSpaceDN w:val="0"/>
        <w:adjustRightInd w:val="0"/>
        <w:jc w:val="right"/>
        <w:rPr>
          <w:rFonts w:cs="Times New Roman"/>
          <w:bCs/>
          <w:szCs w:val="28"/>
        </w:rPr>
      </w:pPr>
    </w:p>
    <w:p w:rsidR="009F712F" w:rsidRPr="006622E0" w:rsidRDefault="009F712F" w:rsidP="006622E0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6622E0">
        <w:rPr>
          <w:rFonts w:cs="Times New Roman"/>
          <w:bCs/>
          <w:szCs w:val="28"/>
        </w:rPr>
        <w:t>ПОЛОЖЕНИЕ</w:t>
      </w:r>
    </w:p>
    <w:p w:rsidR="009F712F" w:rsidRPr="006622E0" w:rsidRDefault="009F712F" w:rsidP="006622E0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6622E0">
        <w:rPr>
          <w:rFonts w:cs="Times New Roman"/>
          <w:bCs/>
          <w:szCs w:val="28"/>
        </w:rPr>
        <w:t>о ежегодной премии Губернатора Омской области "Семья года"</w:t>
      </w:r>
    </w:p>
    <w:p w:rsidR="006622E0" w:rsidRDefault="006622E0" w:rsidP="006622E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(утверждено Указом Губернатора Омской области от 30 июня 2008 года № 68 "Об учреждении ежегодной</w:t>
      </w:r>
      <w:r w:rsidR="004C556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премии Губернатора Омской области "Семья года")</w:t>
      </w:r>
    </w:p>
    <w:p w:rsidR="009F712F" w:rsidRPr="009F712F" w:rsidRDefault="009F712F" w:rsidP="006622E0">
      <w:pPr>
        <w:autoSpaceDE w:val="0"/>
        <w:autoSpaceDN w:val="0"/>
        <w:adjustRightInd w:val="0"/>
        <w:outlineLvl w:val="0"/>
        <w:rPr>
          <w:rFonts w:cs="Times New Roman"/>
          <w:szCs w:val="28"/>
        </w:rPr>
      </w:pP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 xml:space="preserve">1. Ежегодная премия Губернатора Омской области "Семья года" (далее – премия) присуждается семьям, проживающим на территории Омской области, победившим в номинациях, предусмотренных </w:t>
      </w:r>
      <w:hyperlink w:anchor="Par9" w:history="1">
        <w:r w:rsidRPr="009F712F">
          <w:rPr>
            <w:rFonts w:cs="Times New Roman"/>
            <w:szCs w:val="28"/>
          </w:rPr>
          <w:t>пунктом 2</w:t>
        </w:r>
      </w:hyperlink>
      <w:r w:rsidRPr="009F712F">
        <w:rPr>
          <w:rFonts w:cs="Times New Roman"/>
          <w:szCs w:val="28"/>
        </w:rPr>
        <w:t xml:space="preserve"> настоящего Положения.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" w:name="Par9"/>
      <w:bookmarkEnd w:id="1"/>
      <w:r w:rsidRPr="009F712F">
        <w:rPr>
          <w:rFonts w:cs="Times New Roman"/>
          <w:szCs w:val="28"/>
        </w:rPr>
        <w:t>2. Присуждение премии производится по следующим номинациям: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>1) "Многодетная семья";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>2) "Молодая семья";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>3) "Династия";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>4) "Приемная семья";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>5) "Преодоление";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>6) "Социально активная семья";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>7) "Семейное дело";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>8) "Золотая семья";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 xml:space="preserve">9) "Семья </w:t>
      </w:r>
      <w:r w:rsidR="00B32054">
        <w:rPr>
          <w:rFonts w:cs="Times New Roman"/>
          <w:szCs w:val="28"/>
        </w:rPr>
        <w:t>–</w:t>
      </w:r>
      <w:r w:rsidRPr="009F712F">
        <w:rPr>
          <w:rFonts w:cs="Times New Roman"/>
          <w:szCs w:val="28"/>
        </w:rPr>
        <w:t xml:space="preserve"> хранитель традиций";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>10) "Сельская семья".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 xml:space="preserve">3. Ежегодно присуждается 10 премий. Размер премии составляет </w:t>
      </w:r>
      <w:r w:rsidR="00CD3DE1">
        <w:rPr>
          <w:rFonts w:cs="Times New Roman"/>
          <w:szCs w:val="28"/>
        </w:rPr>
        <w:br/>
      </w:r>
      <w:r w:rsidR="0065321D">
        <w:rPr>
          <w:rFonts w:cs="Times New Roman"/>
          <w:szCs w:val="28"/>
        </w:rPr>
        <w:t>10</w:t>
      </w:r>
      <w:r w:rsidRPr="009F712F">
        <w:rPr>
          <w:rFonts w:cs="Times New Roman"/>
          <w:szCs w:val="28"/>
        </w:rPr>
        <w:t>0 тысяч рублей. Семьи, которым присуждается премия, являются лауреатами премии.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 xml:space="preserve">4. В номинации "Многодетная семья" </w:t>
      </w:r>
      <w:r w:rsidR="00437965" w:rsidRPr="00437965">
        <w:rPr>
          <w:rFonts w:cs="Times New Roman"/>
          <w:szCs w:val="28"/>
        </w:rPr>
        <w:t xml:space="preserve">принимают участие семьи, имеющие действительное удостоверение многодетной семьи, выданное в установленном порядке. В данной номинации оцениваются знание истории семьи, система воспитания в семье, участие в общественно полезной деятельности, вклад </w:t>
      </w:r>
      <w:r w:rsidR="00437965">
        <w:rPr>
          <w:rFonts w:cs="Times New Roman"/>
          <w:szCs w:val="28"/>
        </w:rPr>
        <w:br/>
      </w:r>
      <w:r w:rsidR="00437965" w:rsidRPr="00437965">
        <w:rPr>
          <w:rFonts w:cs="Times New Roman"/>
          <w:szCs w:val="28"/>
        </w:rPr>
        <w:t xml:space="preserve">в развитие Омской области, наличие общих интересов и увлечений в семье, наград у родителей за достойное воспитание детей, достижений у членов семьи </w:t>
      </w:r>
      <w:r w:rsidR="00437965">
        <w:rPr>
          <w:rFonts w:cs="Times New Roman"/>
          <w:szCs w:val="28"/>
        </w:rPr>
        <w:br/>
      </w:r>
      <w:r w:rsidR="00437965" w:rsidRPr="00437965">
        <w:rPr>
          <w:rFonts w:cs="Times New Roman"/>
          <w:szCs w:val="28"/>
        </w:rPr>
        <w:t>в профессиональной, общественной, творческой и иной деятельности, сохранение семейных традиций.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 xml:space="preserve">В номинации "Молодая семья" </w:t>
      </w:r>
      <w:r w:rsidR="00437965" w:rsidRPr="00437965">
        <w:rPr>
          <w:rFonts w:cs="Times New Roman"/>
          <w:szCs w:val="28"/>
        </w:rPr>
        <w:t xml:space="preserve">принимают участие семьи, имеющие детей, в которых </w:t>
      </w:r>
      <w:r w:rsidR="00350BE0">
        <w:rPr>
          <w:rFonts w:cs="Times New Roman"/>
          <w:szCs w:val="28"/>
        </w:rPr>
        <w:t>супруги</w:t>
      </w:r>
      <w:r w:rsidR="00437965" w:rsidRPr="00437965">
        <w:rPr>
          <w:rFonts w:cs="Times New Roman"/>
          <w:szCs w:val="28"/>
        </w:rPr>
        <w:t xml:space="preserve"> не достиг</w:t>
      </w:r>
      <w:r w:rsidR="00350BE0">
        <w:rPr>
          <w:rFonts w:cs="Times New Roman"/>
          <w:szCs w:val="28"/>
        </w:rPr>
        <w:t>ли</w:t>
      </w:r>
      <w:r w:rsidR="00437965" w:rsidRPr="00437965">
        <w:rPr>
          <w:rFonts w:cs="Times New Roman"/>
          <w:szCs w:val="28"/>
        </w:rPr>
        <w:t xml:space="preserve"> 35-летнего возраста. В данной номинации оцениваются знание истории семьи, система воспитания в семье, участие в общественно полезной деятельности, вклад в развитие Омской области, наличие общих интересов и увлечений в семье, достижений у членов семьи в профессиональной, общественной, творческой и иной деятельности, сохранение семейных традиций.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 xml:space="preserve">В номинации "Династия" </w:t>
      </w:r>
      <w:r w:rsidR="00437965" w:rsidRPr="00437965">
        <w:rPr>
          <w:rFonts w:cs="Times New Roman"/>
          <w:szCs w:val="28"/>
        </w:rPr>
        <w:t xml:space="preserve">принимают участие семьи, в которых представители трех и более поколений заняты в одной сфере деятельности. Главой династии признается член семьи, ранее всех начавший работу в сфере деятельности. </w:t>
      </w:r>
      <w:proofErr w:type="gramStart"/>
      <w:r w:rsidR="00437965" w:rsidRPr="00437965">
        <w:rPr>
          <w:rFonts w:cs="Times New Roman"/>
          <w:szCs w:val="28"/>
        </w:rPr>
        <w:t xml:space="preserve">В данной номинации оцениваются знание истории семьи, система воспитания в семье, участие в общественно полезной деятельности, сохранение </w:t>
      </w:r>
      <w:r w:rsidR="00437965" w:rsidRPr="00437965">
        <w:rPr>
          <w:rFonts w:cs="Times New Roman"/>
          <w:szCs w:val="28"/>
        </w:rPr>
        <w:lastRenderedPageBreak/>
        <w:t>семейных традиций, вклад в развитие Омской области, наличие общих интересов и увлечений в семье, достижений у членов семьи в профессиональной, общественной, творческой и иной деятельности, сохранение в семье профессиональных традиций, передаваемых из поколения в поколение.</w:t>
      </w:r>
      <w:proofErr w:type="gramEnd"/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 xml:space="preserve">В номинации "Приемная семья" </w:t>
      </w:r>
      <w:r w:rsidR="00437965" w:rsidRPr="00437965">
        <w:rPr>
          <w:rFonts w:cs="Times New Roman"/>
          <w:szCs w:val="28"/>
        </w:rPr>
        <w:t xml:space="preserve">принимают участие семьи, имеющие статус приемной семьи в соответствии с Федеральным </w:t>
      </w:r>
      <w:hyperlink r:id="rId7" w:history="1">
        <w:r w:rsidR="00437965" w:rsidRPr="00437965">
          <w:rPr>
            <w:rFonts w:cs="Times New Roman"/>
            <w:szCs w:val="28"/>
          </w:rPr>
          <w:t>законом</w:t>
        </w:r>
      </w:hyperlink>
      <w:r w:rsidR="00437965" w:rsidRPr="00437965">
        <w:rPr>
          <w:rFonts w:cs="Times New Roman"/>
          <w:szCs w:val="28"/>
        </w:rPr>
        <w:t xml:space="preserve"> </w:t>
      </w:r>
      <w:r w:rsidR="00437965">
        <w:rPr>
          <w:rFonts w:cs="Times New Roman"/>
          <w:szCs w:val="28"/>
        </w:rPr>
        <w:br/>
      </w:r>
      <w:r w:rsidR="00437965" w:rsidRPr="00437965">
        <w:rPr>
          <w:rFonts w:cs="Times New Roman"/>
          <w:szCs w:val="28"/>
        </w:rPr>
        <w:t xml:space="preserve">"О дополнительных гарантиях по социальной поддержке детей-сирот и детей, оставшихся без попечения родителей". </w:t>
      </w:r>
      <w:proofErr w:type="gramStart"/>
      <w:r w:rsidR="00437965" w:rsidRPr="00437965">
        <w:rPr>
          <w:rFonts w:cs="Times New Roman"/>
          <w:szCs w:val="28"/>
        </w:rPr>
        <w:t xml:space="preserve">В данной номинации оцениваются знание истории семьи, система воспитания в семье, участие в общественно полезной деятельности, вклад в развитие Омской области, сохранение семейных традиций, наличие общих интересов и увлечений в семье, наград у приемных родителей </w:t>
      </w:r>
      <w:r w:rsidR="00437965">
        <w:rPr>
          <w:rFonts w:cs="Times New Roman"/>
          <w:szCs w:val="28"/>
        </w:rPr>
        <w:br/>
      </w:r>
      <w:r w:rsidR="00437965" w:rsidRPr="00437965">
        <w:rPr>
          <w:rFonts w:cs="Times New Roman"/>
          <w:szCs w:val="28"/>
        </w:rPr>
        <w:t xml:space="preserve">за достойное воспитание детей, высокого уровня успеваемости и общественной активности детей, их всестороннее развитие, достижений членов семьи </w:t>
      </w:r>
      <w:r w:rsidR="00437965">
        <w:rPr>
          <w:rFonts w:cs="Times New Roman"/>
          <w:szCs w:val="28"/>
        </w:rPr>
        <w:br/>
      </w:r>
      <w:r w:rsidR="00437965" w:rsidRPr="00437965">
        <w:rPr>
          <w:rFonts w:cs="Times New Roman"/>
          <w:szCs w:val="28"/>
        </w:rPr>
        <w:t>в профессиональной, общественной, творческой и иной деятельности.</w:t>
      </w:r>
      <w:proofErr w:type="gramEnd"/>
      <w:r w:rsidR="00437965" w:rsidRPr="00437965">
        <w:rPr>
          <w:rFonts w:cs="Times New Roman"/>
          <w:szCs w:val="28"/>
        </w:rPr>
        <w:t xml:space="preserve"> Необходимым условием участия в указанной номинации является наличие стажа работы в качестве приемного родителя не менее трех лет и воспитание </w:t>
      </w:r>
      <w:r w:rsidR="00437965">
        <w:rPr>
          <w:rFonts w:cs="Times New Roman"/>
          <w:szCs w:val="28"/>
        </w:rPr>
        <w:br/>
      </w:r>
      <w:r w:rsidR="00437965" w:rsidRPr="00437965">
        <w:rPr>
          <w:rFonts w:cs="Times New Roman"/>
          <w:szCs w:val="28"/>
        </w:rPr>
        <w:t>за указанный период деятельности не менее пятерых приемных детей.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 xml:space="preserve">В номинации "Преодоление" принимают участие семьи (в том числе неполные), пережившие трагедию и сумевшие вернуться к полноценной жизни. В данной номинации оцениваются знание истории семьи, система воспитания </w:t>
      </w:r>
      <w:r w:rsidR="00437965">
        <w:rPr>
          <w:rFonts w:cs="Times New Roman"/>
          <w:szCs w:val="28"/>
        </w:rPr>
        <w:br/>
      </w:r>
      <w:r w:rsidRPr="009F712F">
        <w:rPr>
          <w:rFonts w:cs="Times New Roman"/>
          <w:szCs w:val="28"/>
        </w:rPr>
        <w:t xml:space="preserve">в семье, участие в общественно полезной деятельности, наличие общих интересов и увлечений в семье, сохранение семейных традиций, наличие достижений членов семьи в профессиональной, общественной, творческой </w:t>
      </w:r>
      <w:r w:rsidR="00437965">
        <w:rPr>
          <w:rFonts w:cs="Times New Roman"/>
          <w:szCs w:val="28"/>
        </w:rPr>
        <w:br/>
      </w:r>
      <w:r w:rsidRPr="009F712F">
        <w:rPr>
          <w:rFonts w:cs="Times New Roman"/>
          <w:szCs w:val="28"/>
        </w:rPr>
        <w:t>и иной деятельности.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 xml:space="preserve">В номинации "Социально активная семья" принимают участие семьи </w:t>
      </w:r>
      <w:r w:rsidR="006622E0">
        <w:rPr>
          <w:rFonts w:cs="Times New Roman"/>
          <w:szCs w:val="28"/>
        </w:rPr>
        <w:br/>
      </w:r>
      <w:r w:rsidRPr="009F712F">
        <w:rPr>
          <w:rFonts w:cs="Times New Roman"/>
          <w:szCs w:val="28"/>
        </w:rPr>
        <w:t xml:space="preserve">(в том числе неполные), занимающие социально активную позицию </w:t>
      </w:r>
      <w:r w:rsidR="00437965">
        <w:rPr>
          <w:rFonts w:cs="Times New Roman"/>
          <w:szCs w:val="28"/>
        </w:rPr>
        <w:br/>
      </w:r>
      <w:r w:rsidRPr="009F712F">
        <w:rPr>
          <w:rFonts w:cs="Times New Roman"/>
          <w:szCs w:val="28"/>
        </w:rPr>
        <w:t xml:space="preserve">в общественной жизни, сохраняющие и развивающие лучшие семейные традиции. В данной номинации оцениваются знание истории семьи, система воспитания в семье, участие в общественно полезной деятельности, наличие общих интересов и увлечений в семье, достижений у членов семьи </w:t>
      </w:r>
      <w:r w:rsidR="00437965">
        <w:rPr>
          <w:rFonts w:cs="Times New Roman"/>
          <w:szCs w:val="28"/>
        </w:rPr>
        <w:br/>
      </w:r>
      <w:r w:rsidRPr="009F712F">
        <w:rPr>
          <w:rFonts w:cs="Times New Roman"/>
          <w:szCs w:val="28"/>
        </w:rPr>
        <w:t xml:space="preserve">в профессиональной, общественной, творческой и иной деятельности, сохранение семейных традиций, вклад в развитие Омской области. Необходимым условием участия в указанной номинации являются постоянное активное участие и совместные успехи семьи в различных видах общественно значимой деятельности (трудовая, культурная, спортивная, образовательная </w:t>
      </w:r>
      <w:r w:rsidR="00437965">
        <w:rPr>
          <w:rFonts w:cs="Times New Roman"/>
          <w:szCs w:val="28"/>
        </w:rPr>
        <w:br/>
      </w:r>
      <w:r w:rsidRPr="009F712F">
        <w:rPr>
          <w:rFonts w:cs="Times New Roman"/>
          <w:szCs w:val="28"/>
        </w:rPr>
        <w:t>или иная деятельность).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 xml:space="preserve">В номинации "Семейное дело" принимают участие семьи (в том числе неполные), члены которых заняты общим семейным делом, бизнесом, достигли определенных успехов, заняты общественно полезной деятельностью. В данной номинации оцениваются знание истории семьи, система воспитания в семье, становление семейного дела, его масштабы, участие в общественно полезной деятельности, наличие общих интересов и увлечений в семье, достижений </w:t>
      </w:r>
      <w:r w:rsidR="00C62C2D">
        <w:rPr>
          <w:rFonts w:cs="Times New Roman"/>
          <w:szCs w:val="28"/>
        </w:rPr>
        <w:br/>
      </w:r>
      <w:r w:rsidRPr="009F712F">
        <w:rPr>
          <w:rFonts w:cs="Times New Roman"/>
          <w:szCs w:val="28"/>
        </w:rPr>
        <w:t xml:space="preserve">у членов семьи в общественной, творческой и иной деятельности, сохранение семейных традиций, вклад в развитие Омской области. Необходимым условием </w:t>
      </w:r>
      <w:r w:rsidRPr="009F712F">
        <w:rPr>
          <w:rFonts w:cs="Times New Roman"/>
          <w:szCs w:val="28"/>
        </w:rPr>
        <w:lastRenderedPageBreak/>
        <w:t>участия в указанной номинации является наличие общего семейного дела, бизнеса.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>В номинации "Золотая семья" принимают участие семьи, являющиеся примером укрепления многопоколенных семейных связей, членами которых являются супруги, состоящие в браке 50 и более лет. В данной номинации оцениваются знание истории семьи, система воспитания в семье, сохранение семейных традиций, передаваемых из поколения в поколение, наличие общих интересов и увлечений в семье, достижений у членов семьи в профессиональной, общественной, творческой и иной деятельности, участие в общественно полезной деятельности, вклад в развитие Омской области.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>В номинации "Семья – хранитель традиций" принимают участие семьи, сохраняющие традиции национальной культуры, историю своего рода. В данной номинации оцениваются знание истории семьи, система воспитания в семье, наличие общих интересов и увлечений в семье, участие в общественно полезной деятельности, вклад в развитие Омской области. Необходимыми условиями участия в указанной номинации являются сохранение и развитие передаваемых из поколения в поколение традиций национальной культуры и патриотического воспитания, совместные успехи членов семьи в различных видах общественно значимой деятельности (трудовая, культурная, спортивная, образовательная или иная деятельность).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 xml:space="preserve">В номинации "Сельская семья" принимают участие семьи, проживающие </w:t>
      </w:r>
      <w:r w:rsidR="00C62C2D">
        <w:rPr>
          <w:rFonts w:cs="Times New Roman"/>
          <w:szCs w:val="28"/>
        </w:rPr>
        <w:br/>
      </w:r>
      <w:r w:rsidRPr="009F712F">
        <w:rPr>
          <w:rFonts w:cs="Times New Roman"/>
          <w:szCs w:val="28"/>
        </w:rPr>
        <w:t xml:space="preserve">в сельских поселениях, рабочих и дачных поселках на территории Омской области (далее </w:t>
      </w:r>
      <w:r w:rsidR="004C4871">
        <w:rPr>
          <w:rFonts w:cs="Times New Roman"/>
          <w:szCs w:val="28"/>
        </w:rPr>
        <w:t xml:space="preserve">– </w:t>
      </w:r>
      <w:r w:rsidRPr="009F712F">
        <w:rPr>
          <w:rFonts w:cs="Times New Roman"/>
          <w:szCs w:val="28"/>
        </w:rPr>
        <w:t xml:space="preserve">сельская местность), внесшие вклад в развитие сельской местности, имеющие достижения в труде, творчестве, спорте, воспитании детей. В данной номинации оцениваются знание истории семьи, система воспитания </w:t>
      </w:r>
      <w:r w:rsidR="00C62C2D">
        <w:rPr>
          <w:rFonts w:cs="Times New Roman"/>
          <w:szCs w:val="28"/>
        </w:rPr>
        <w:br/>
      </w:r>
      <w:r w:rsidRPr="009F712F">
        <w:rPr>
          <w:rFonts w:cs="Times New Roman"/>
          <w:szCs w:val="28"/>
        </w:rPr>
        <w:t xml:space="preserve">в семье, наличие общих интересов и увлечений в семье, участие в общественно полезной деятельности, вклад в развитие сельской местности и Омской области в целом, а также наличие нескольких поколений семьи, проживающих </w:t>
      </w:r>
      <w:r w:rsidR="00C62C2D">
        <w:rPr>
          <w:rFonts w:cs="Times New Roman"/>
          <w:szCs w:val="28"/>
        </w:rPr>
        <w:br/>
      </w:r>
      <w:r w:rsidRPr="009F712F">
        <w:rPr>
          <w:rFonts w:cs="Times New Roman"/>
          <w:szCs w:val="28"/>
        </w:rPr>
        <w:t>в сельской местности.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>5. Определение победителей проводится в 2 этапа: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 xml:space="preserve">1-й этап – выдвижение кандидатов на соискание премии и представление материалов и документов на рассмотрение комиссии по присуждению премии (далее </w:t>
      </w:r>
      <w:r w:rsidR="0039640F">
        <w:rPr>
          <w:rFonts w:cs="Times New Roman"/>
          <w:szCs w:val="28"/>
        </w:rPr>
        <w:t>–</w:t>
      </w:r>
      <w:r w:rsidRPr="009F712F">
        <w:rPr>
          <w:rFonts w:cs="Times New Roman"/>
          <w:szCs w:val="28"/>
        </w:rPr>
        <w:t xml:space="preserve"> комиссия);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>2-й этап – рассмотрение комиссией материалов и документов о кандидатах на соискание премии и подготовка представления Губернатору Омской области для принятия решения о присуждении премии.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>6. Выдвижение кандидатов на соискание премии вправе осуществлять органы государственной власти Омской области, органы местного самоуправления Омской области и общественные организации.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>7. </w:t>
      </w:r>
      <w:proofErr w:type="gramStart"/>
      <w:r w:rsidRPr="009F712F">
        <w:rPr>
          <w:rFonts w:cs="Times New Roman"/>
          <w:szCs w:val="28"/>
        </w:rPr>
        <w:t xml:space="preserve">Выдвижение кандидатов на соискание премии осуществляется путем направления в Министерство труда и социального развития Омской области (далее – Министерство) и территориальные органы Министерства в форме электронного документа (подписанного электронной подписью) в соответствии </w:t>
      </w:r>
      <w:r w:rsidR="00C62C2D">
        <w:rPr>
          <w:rFonts w:cs="Times New Roman"/>
          <w:szCs w:val="28"/>
        </w:rPr>
        <w:br/>
      </w:r>
      <w:r w:rsidRPr="009F712F">
        <w:rPr>
          <w:rFonts w:cs="Times New Roman"/>
          <w:szCs w:val="28"/>
        </w:rPr>
        <w:t xml:space="preserve">с федеральным законодательством и (или) документа на бумажном носителе </w:t>
      </w:r>
      <w:r w:rsidR="00C62C2D">
        <w:rPr>
          <w:rFonts w:cs="Times New Roman"/>
          <w:szCs w:val="28"/>
        </w:rPr>
        <w:br/>
      </w:r>
      <w:r w:rsidRPr="009F712F">
        <w:rPr>
          <w:rFonts w:cs="Times New Roman"/>
          <w:szCs w:val="28"/>
        </w:rPr>
        <w:lastRenderedPageBreak/>
        <w:t>(по выбору органов государственной власти Омской области, органов местного самоуправления Омской области, общественных организаций) следующих материалов и документов:</w:t>
      </w:r>
      <w:proofErr w:type="gramEnd"/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9F712F">
        <w:rPr>
          <w:rFonts w:cs="Times New Roman"/>
          <w:szCs w:val="28"/>
        </w:rPr>
        <w:t xml:space="preserve">- представления с указанием фамилий, имен, отчеств, дат рождения, мест учебы (работы), видов деятельности, профессий, должностей членов семьи, </w:t>
      </w:r>
      <w:r w:rsidR="00C62C2D">
        <w:rPr>
          <w:rFonts w:cs="Times New Roman"/>
          <w:szCs w:val="28"/>
        </w:rPr>
        <w:br/>
      </w:r>
      <w:r w:rsidRPr="009F712F">
        <w:rPr>
          <w:rFonts w:cs="Times New Roman"/>
          <w:szCs w:val="28"/>
        </w:rPr>
        <w:t>их адреса проживания, номера телефона, номинации, на которую выдвигается семья;</w:t>
      </w:r>
      <w:proofErr w:type="gramEnd"/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>- материалов, подтверждающих достижения членов семьи (копии дипломов, грамот, благодарственных писем и т.п.);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>- краткого обоснования выдвижения семьи (2 – 3 листа печатного текста);</w:t>
      </w:r>
    </w:p>
    <w:p w:rsid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>- иных материалов и документов, подтверждающих наличие оснований для присуждения премии.</w:t>
      </w:r>
    </w:p>
    <w:p w:rsidR="00544D00" w:rsidRPr="009F712F" w:rsidRDefault="00544D00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szCs w:val="28"/>
          <w:lang w:eastAsia="ru-RU"/>
        </w:rPr>
        <w:t>Выдвижение кандидатов на соискание премии из числа</w:t>
      </w:r>
      <w:r w:rsidRPr="006E15B5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лауреатов премии</w:t>
      </w:r>
      <w:r w:rsidRPr="006E15B5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предыдущих лет не предусматривается</w:t>
      </w:r>
      <w:r w:rsidRPr="006E15B5">
        <w:rPr>
          <w:szCs w:val="28"/>
          <w:lang w:eastAsia="ru-RU"/>
        </w:rPr>
        <w:t>.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>8. Материалы и документы представляются: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>- органами государственной власти Омской обл</w:t>
      </w:r>
      <w:r w:rsidR="00E36F76">
        <w:rPr>
          <w:rFonts w:cs="Times New Roman"/>
          <w:szCs w:val="28"/>
        </w:rPr>
        <w:t>асти в Министерство в срок до 1</w:t>
      </w:r>
      <w:r w:rsidRPr="009F712F">
        <w:rPr>
          <w:rFonts w:cs="Times New Roman"/>
          <w:szCs w:val="28"/>
        </w:rPr>
        <w:t xml:space="preserve"> апреля;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 xml:space="preserve">- органами местного самоуправления Омской области, общественными организациями в территориальные органы Министерства в срок до </w:t>
      </w:r>
      <w:r w:rsidR="00E36F76">
        <w:rPr>
          <w:rFonts w:cs="Times New Roman"/>
          <w:szCs w:val="28"/>
        </w:rPr>
        <w:t>20 марта</w:t>
      </w:r>
      <w:r w:rsidRPr="009F712F">
        <w:rPr>
          <w:rFonts w:cs="Times New Roman"/>
          <w:szCs w:val="28"/>
        </w:rPr>
        <w:t>.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 xml:space="preserve">9. Исключен. 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>10. Территориальные органы Министерства в срок до 1 апреля направляют материалы и документы о кандидатах на соискание премии, представленные органами местного самоуправления Омской области и общественными организациями, в Министерство для рассмотрения комиссией.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>11. Министерство в срок до 10 мая направляет представленные материалы и документы для рассмотрения комиссией.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 xml:space="preserve">12. Комиссия рассматривает представленные материалы и документы </w:t>
      </w:r>
      <w:r w:rsidR="00C62C2D">
        <w:rPr>
          <w:rFonts w:cs="Times New Roman"/>
          <w:szCs w:val="28"/>
        </w:rPr>
        <w:br/>
      </w:r>
      <w:r w:rsidRPr="009F712F">
        <w:rPr>
          <w:rFonts w:cs="Times New Roman"/>
          <w:szCs w:val="28"/>
        </w:rPr>
        <w:t xml:space="preserve">и принимает решение о представлении кандидатов на соискание премии </w:t>
      </w:r>
      <w:r>
        <w:rPr>
          <w:rFonts w:cs="Times New Roman"/>
          <w:szCs w:val="28"/>
        </w:rPr>
        <w:br/>
      </w:r>
      <w:r w:rsidRPr="009F712F">
        <w:rPr>
          <w:rFonts w:cs="Times New Roman"/>
          <w:szCs w:val="28"/>
        </w:rPr>
        <w:t>до 1 июня.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 xml:space="preserve">13. Заседание комиссии считается правомочным, если на нем присутствует не менее половины ее членов. Решение комиссии принимается большинством голосов присутствующих на заседании членов комиссии и отражается </w:t>
      </w:r>
      <w:r w:rsidR="00C62C2D">
        <w:rPr>
          <w:rFonts w:cs="Times New Roman"/>
          <w:szCs w:val="28"/>
        </w:rPr>
        <w:br/>
      </w:r>
      <w:r w:rsidRPr="009F712F">
        <w:rPr>
          <w:rFonts w:cs="Times New Roman"/>
          <w:szCs w:val="28"/>
        </w:rPr>
        <w:t>в протоколе заседания комиссии. При равенстве голосов членов комиссии голос председательствующего на заседании комиссии является решающим. Решение комиссии и протокол заседания комиссии подписываются председательствующим и секретарем комиссии в течение десяти рабочих дней со дня проведения заседания комиссии.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>Комиссия вправе запросить дополнительные материалы и документы.</w:t>
      </w:r>
    </w:p>
    <w:p w:rsidR="009F712F" w:rsidRPr="009F712F" w:rsidRDefault="009F712F" w:rsidP="006622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712F">
        <w:rPr>
          <w:rFonts w:cs="Times New Roman"/>
          <w:szCs w:val="28"/>
        </w:rPr>
        <w:t>14. Проект распоряжения Губернатора Омской области о присуждении премии разрабатывается Министерством на основании решения комиссии.</w:t>
      </w:r>
    </w:p>
    <w:p w:rsidR="00906F71" w:rsidRDefault="009F712F" w:rsidP="00C906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712F">
        <w:rPr>
          <w:rFonts w:cs="Times New Roman"/>
          <w:szCs w:val="28"/>
        </w:rPr>
        <w:t>15. Премия вручается в торжественной обстановке Губернатором Омской области либо по его поручению членом Правительства Омской области.</w:t>
      </w:r>
    </w:p>
    <w:sectPr w:rsidR="00906F71" w:rsidSect="0065321D">
      <w:headerReference w:type="default" r:id="rId8"/>
      <w:pgSz w:w="11905" w:h="16838"/>
      <w:pgMar w:top="1134" w:right="709" w:bottom="1134" w:left="1418" w:header="73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9AD" w:rsidRDefault="000229AD" w:rsidP="009F712F">
      <w:r>
        <w:separator/>
      </w:r>
    </w:p>
  </w:endnote>
  <w:endnote w:type="continuationSeparator" w:id="0">
    <w:p w:rsidR="000229AD" w:rsidRDefault="000229AD" w:rsidP="009F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9AD" w:rsidRDefault="000229AD" w:rsidP="009F712F">
      <w:r>
        <w:separator/>
      </w:r>
    </w:p>
  </w:footnote>
  <w:footnote w:type="continuationSeparator" w:id="0">
    <w:p w:rsidR="000229AD" w:rsidRDefault="000229AD" w:rsidP="009F7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173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F712F" w:rsidRDefault="00D339CB">
        <w:pPr>
          <w:pStyle w:val="a3"/>
        </w:pPr>
        <w:r w:rsidRPr="008133EF">
          <w:rPr>
            <w:sz w:val="24"/>
            <w:szCs w:val="24"/>
          </w:rPr>
          <w:fldChar w:fldCharType="begin"/>
        </w:r>
        <w:r w:rsidR="00585C8B" w:rsidRPr="008133EF">
          <w:rPr>
            <w:sz w:val="24"/>
            <w:szCs w:val="24"/>
          </w:rPr>
          <w:instrText xml:space="preserve"> PAGE   \* MERGEFORMAT </w:instrText>
        </w:r>
        <w:r w:rsidRPr="008133EF">
          <w:rPr>
            <w:sz w:val="24"/>
            <w:szCs w:val="24"/>
          </w:rPr>
          <w:fldChar w:fldCharType="separate"/>
        </w:r>
        <w:r w:rsidR="00F94E93">
          <w:rPr>
            <w:noProof/>
            <w:sz w:val="24"/>
            <w:szCs w:val="24"/>
          </w:rPr>
          <w:t>4</w:t>
        </w:r>
        <w:r w:rsidRPr="008133EF">
          <w:rPr>
            <w:sz w:val="24"/>
            <w:szCs w:val="24"/>
          </w:rPr>
          <w:fldChar w:fldCharType="end"/>
        </w:r>
      </w:p>
    </w:sdtContent>
  </w:sdt>
  <w:p w:rsidR="009F712F" w:rsidRDefault="009F71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2F"/>
    <w:rsid w:val="000229AD"/>
    <w:rsid w:val="00054797"/>
    <w:rsid w:val="000C4531"/>
    <w:rsid w:val="001B1884"/>
    <w:rsid w:val="001D4EC2"/>
    <w:rsid w:val="00200715"/>
    <w:rsid w:val="002B406A"/>
    <w:rsid w:val="0031707C"/>
    <w:rsid w:val="00350BE0"/>
    <w:rsid w:val="0039640F"/>
    <w:rsid w:val="00437965"/>
    <w:rsid w:val="0049654A"/>
    <w:rsid w:val="004C4871"/>
    <w:rsid w:val="004C5561"/>
    <w:rsid w:val="00544D00"/>
    <w:rsid w:val="00585C8B"/>
    <w:rsid w:val="005C63AF"/>
    <w:rsid w:val="005F4B12"/>
    <w:rsid w:val="005F6E53"/>
    <w:rsid w:val="0065321D"/>
    <w:rsid w:val="006622E0"/>
    <w:rsid w:val="00753B62"/>
    <w:rsid w:val="007759DD"/>
    <w:rsid w:val="008133EF"/>
    <w:rsid w:val="00906F71"/>
    <w:rsid w:val="00996E46"/>
    <w:rsid w:val="009E6814"/>
    <w:rsid w:val="009F712F"/>
    <w:rsid w:val="00AB1331"/>
    <w:rsid w:val="00AF1B4E"/>
    <w:rsid w:val="00B32054"/>
    <w:rsid w:val="00B840EC"/>
    <w:rsid w:val="00C62C2D"/>
    <w:rsid w:val="00C90680"/>
    <w:rsid w:val="00CD3DE1"/>
    <w:rsid w:val="00CE757C"/>
    <w:rsid w:val="00D339CB"/>
    <w:rsid w:val="00D46D8C"/>
    <w:rsid w:val="00E36F76"/>
    <w:rsid w:val="00E54DCF"/>
    <w:rsid w:val="00E56C72"/>
    <w:rsid w:val="00F05F84"/>
    <w:rsid w:val="00F90586"/>
    <w:rsid w:val="00F94E93"/>
    <w:rsid w:val="00FB760C"/>
    <w:rsid w:val="00FF3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1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712F"/>
  </w:style>
  <w:style w:type="paragraph" w:styleId="a5">
    <w:name w:val="footer"/>
    <w:basedOn w:val="a"/>
    <w:link w:val="a6"/>
    <w:uiPriority w:val="99"/>
    <w:semiHidden/>
    <w:unhideWhenUsed/>
    <w:rsid w:val="009F71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7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1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712F"/>
  </w:style>
  <w:style w:type="paragraph" w:styleId="a5">
    <w:name w:val="footer"/>
    <w:basedOn w:val="a"/>
    <w:link w:val="a6"/>
    <w:uiPriority w:val="99"/>
    <w:semiHidden/>
    <w:unhideWhenUsed/>
    <w:rsid w:val="009F71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7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691A8448B164FF13AEE0A58A9040A06409A43F2DC12EACE84A378F75CDADEA9D8CF38891745C73DC2B71A8D5l9VA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Бухалова</dc:creator>
  <cp:lastModifiedBy>Афанасьева Татьяна Викторовна</cp:lastModifiedBy>
  <cp:revision>2</cp:revision>
  <cp:lastPrinted>2019-02-04T05:29:00Z</cp:lastPrinted>
  <dcterms:created xsi:type="dcterms:W3CDTF">2024-03-19T06:29:00Z</dcterms:created>
  <dcterms:modified xsi:type="dcterms:W3CDTF">2024-03-19T06:29:00Z</dcterms:modified>
</cp:coreProperties>
</file>